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20" w:rsidRPr="0018366A" w:rsidRDefault="00950D20" w:rsidP="00950D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18366A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50D20" w:rsidRDefault="00950D20" w:rsidP="00950D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18366A">
        <w:rPr>
          <w:b/>
          <w:bCs/>
          <w:sz w:val="28"/>
          <w:szCs w:val="28"/>
        </w:rPr>
        <w:t>Булатовская средняя образовательная школа</w:t>
      </w:r>
    </w:p>
    <w:p w:rsidR="00950D20" w:rsidRDefault="00950D20" w:rsidP="00950D2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50D20" w:rsidRPr="0018366A" w:rsidRDefault="00950D20" w:rsidP="00950D20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950D20" w:rsidTr="000F767C">
        <w:tc>
          <w:tcPr>
            <w:tcW w:w="4928" w:type="dxa"/>
          </w:tcPr>
          <w:p w:rsidR="00950D20" w:rsidRPr="004E153F" w:rsidRDefault="00950D20" w:rsidP="000F767C">
            <w:pPr>
              <w:spacing w:line="276" w:lineRule="auto"/>
              <w:rPr>
                <w:b/>
                <w:bCs/>
              </w:rPr>
            </w:pPr>
            <w:r w:rsidRPr="004E153F">
              <w:rPr>
                <w:b/>
                <w:bCs/>
              </w:rPr>
              <w:t>Программа рассмотрена</w:t>
            </w:r>
          </w:p>
          <w:p w:rsidR="00950D20" w:rsidRPr="004E153F" w:rsidRDefault="00950D20" w:rsidP="000F767C">
            <w:pPr>
              <w:spacing w:line="276" w:lineRule="auto"/>
              <w:rPr>
                <w:b/>
                <w:bCs/>
              </w:rPr>
            </w:pPr>
            <w:r w:rsidRPr="004E153F">
              <w:rPr>
                <w:b/>
                <w:bCs/>
              </w:rPr>
              <w:t>на заседании</w:t>
            </w:r>
          </w:p>
          <w:p w:rsidR="00950D20" w:rsidRPr="004E153F" w:rsidRDefault="00950D20" w:rsidP="000F767C">
            <w:pPr>
              <w:spacing w:line="276" w:lineRule="auto"/>
              <w:rPr>
                <w:b/>
                <w:bCs/>
              </w:rPr>
            </w:pPr>
            <w:r w:rsidRPr="004E153F">
              <w:rPr>
                <w:b/>
                <w:bCs/>
              </w:rPr>
              <w:t xml:space="preserve">ШМО учителей </w:t>
            </w:r>
          </w:p>
          <w:p w:rsidR="00950D20" w:rsidRDefault="00950D20" w:rsidP="000F767C">
            <w:pPr>
              <w:spacing w:line="276" w:lineRule="auto"/>
              <w:rPr>
                <w:b/>
                <w:bCs/>
              </w:rPr>
            </w:pPr>
            <w:r w:rsidRPr="004E153F">
              <w:rPr>
                <w:b/>
                <w:bCs/>
              </w:rPr>
              <w:t>Протокол № 1.</w:t>
            </w:r>
          </w:p>
          <w:p w:rsidR="00950D20" w:rsidRPr="004E153F" w:rsidRDefault="00950D20" w:rsidP="000F767C">
            <w:pPr>
              <w:spacing w:line="276" w:lineRule="auto"/>
              <w:rPr>
                <w:b/>
                <w:bCs/>
              </w:rPr>
            </w:pPr>
            <w:r w:rsidRPr="004E153F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2</w:t>
            </w:r>
            <w:r w:rsidR="00656813">
              <w:rPr>
                <w:b/>
                <w:bCs/>
              </w:rPr>
              <w:t>6</w:t>
            </w:r>
            <w:r>
              <w:rPr>
                <w:b/>
                <w:bCs/>
              </w:rPr>
              <w:t>.08.202</w:t>
            </w:r>
            <w:r w:rsidR="0065681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</w:t>
            </w:r>
          </w:p>
          <w:p w:rsidR="00950D20" w:rsidRDefault="00950D20" w:rsidP="000F767C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929" w:type="dxa"/>
          </w:tcPr>
          <w:p w:rsidR="00950D20" w:rsidRPr="004E153F" w:rsidRDefault="00950D20" w:rsidP="000F767C">
            <w:pPr>
              <w:spacing w:line="276" w:lineRule="auto"/>
              <w:rPr>
                <w:b/>
                <w:bCs/>
              </w:rPr>
            </w:pPr>
            <w:proofErr w:type="gramStart"/>
            <w:r w:rsidRPr="004E153F">
              <w:rPr>
                <w:b/>
                <w:bCs/>
              </w:rPr>
              <w:t>Принята</w:t>
            </w:r>
            <w:proofErr w:type="gramEnd"/>
          </w:p>
          <w:p w:rsidR="00950D20" w:rsidRPr="004E153F" w:rsidRDefault="00950D20" w:rsidP="000F767C">
            <w:pPr>
              <w:spacing w:line="276" w:lineRule="auto"/>
              <w:rPr>
                <w:b/>
                <w:bCs/>
              </w:rPr>
            </w:pPr>
            <w:r w:rsidRPr="004E153F">
              <w:rPr>
                <w:b/>
                <w:bCs/>
              </w:rPr>
              <w:t>на заседании</w:t>
            </w:r>
          </w:p>
          <w:p w:rsidR="00950D20" w:rsidRPr="004E153F" w:rsidRDefault="00950D20" w:rsidP="000F767C">
            <w:pPr>
              <w:spacing w:line="276" w:lineRule="auto"/>
              <w:rPr>
                <w:b/>
                <w:bCs/>
              </w:rPr>
            </w:pPr>
            <w:r w:rsidRPr="004E153F">
              <w:rPr>
                <w:b/>
                <w:bCs/>
              </w:rPr>
              <w:t>педагогического совета</w:t>
            </w:r>
          </w:p>
          <w:p w:rsidR="00950D20" w:rsidRDefault="00950D20" w:rsidP="000F767C">
            <w:pPr>
              <w:spacing w:line="276" w:lineRule="auto"/>
              <w:rPr>
                <w:b/>
                <w:bCs/>
              </w:rPr>
            </w:pPr>
            <w:r w:rsidRPr="004E153F">
              <w:rPr>
                <w:b/>
                <w:bCs/>
              </w:rPr>
              <w:t>Протокол №</w:t>
            </w:r>
            <w:r>
              <w:rPr>
                <w:b/>
                <w:bCs/>
              </w:rPr>
              <w:t>1</w:t>
            </w:r>
            <w:r w:rsidRPr="004E153F">
              <w:rPr>
                <w:b/>
                <w:bCs/>
              </w:rPr>
              <w:t>.</w:t>
            </w:r>
          </w:p>
          <w:p w:rsidR="00950D20" w:rsidRPr="004E153F" w:rsidRDefault="00950D20" w:rsidP="000F767C">
            <w:pPr>
              <w:spacing w:line="276" w:lineRule="auto"/>
              <w:rPr>
                <w:b/>
                <w:bCs/>
              </w:rPr>
            </w:pPr>
            <w:r w:rsidRPr="004E153F">
              <w:rPr>
                <w:b/>
                <w:bCs/>
              </w:rPr>
              <w:t xml:space="preserve"> от </w:t>
            </w:r>
            <w:r w:rsidR="00656813">
              <w:rPr>
                <w:b/>
                <w:bCs/>
              </w:rPr>
              <w:t>29</w:t>
            </w:r>
            <w:r>
              <w:rPr>
                <w:b/>
                <w:bCs/>
              </w:rPr>
              <w:t>.08.202</w:t>
            </w:r>
            <w:r w:rsidR="00656813">
              <w:rPr>
                <w:b/>
                <w:bCs/>
              </w:rPr>
              <w:t>2</w:t>
            </w:r>
            <w:r>
              <w:rPr>
                <w:b/>
                <w:bCs/>
              </w:rPr>
              <w:t>г.</w:t>
            </w:r>
          </w:p>
          <w:p w:rsidR="00950D20" w:rsidRDefault="00950D20" w:rsidP="000F767C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929" w:type="dxa"/>
          </w:tcPr>
          <w:p w:rsidR="00950D20" w:rsidRDefault="00483EFD" w:rsidP="000F767C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552575" cy="1114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D20" w:rsidRPr="004E153F" w:rsidRDefault="00950D20" w:rsidP="00950D20">
      <w:pPr>
        <w:shd w:val="clear" w:color="auto" w:fill="FFFFFF"/>
        <w:rPr>
          <w:b/>
          <w:bCs/>
          <w:sz w:val="28"/>
        </w:rPr>
      </w:pPr>
    </w:p>
    <w:p w:rsidR="00950D20" w:rsidRDefault="00950D20" w:rsidP="00950D20">
      <w:pPr>
        <w:shd w:val="clear" w:color="auto" w:fill="FFFFFF"/>
        <w:rPr>
          <w:b/>
          <w:bCs/>
          <w:sz w:val="28"/>
        </w:rPr>
      </w:pPr>
    </w:p>
    <w:p w:rsidR="00950D20" w:rsidRPr="004E153F" w:rsidRDefault="00950D20" w:rsidP="00950D20">
      <w:pPr>
        <w:shd w:val="clear" w:color="auto" w:fill="FFFFFF"/>
        <w:spacing w:after="0" w:line="240" w:lineRule="auto"/>
        <w:jc w:val="center"/>
        <w:rPr>
          <w:b/>
          <w:bCs/>
          <w:sz w:val="28"/>
        </w:rPr>
      </w:pPr>
      <w:r w:rsidRPr="004E153F">
        <w:rPr>
          <w:b/>
          <w:bCs/>
          <w:sz w:val="28"/>
        </w:rPr>
        <w:t>Рабочая программа</w:t>
      </w:r>
    </w:p>
    <w:p w:rsidR="00950D20" w:rsidRPr="004E153F" w:rsidRDefault="00950D20" w:rsidP="00950D20">
      <w:pPr>
        <w:shd w:val="clear" w:color="auto" w:fill="FFFFFF"/>
        <w:spacing w:after="0" w:line="240" w:lineRule="auto"/>
        <w:jc w:val="center"/>
        <w:rPr>
          <w:b/>
          <w:bCs/>
          <w:sz w:val="28"/>
        </w:rPr>
      </w:pPr>
      <w:r w:rsidRPr="004E153F">
        <w:rPr>
          <w:b/>
          <w:bCs/>
          <w:sz w:val="28"/>
        </w:rPr>
        <w:t xml:space="preserve">по </w:t>
      </w:r>
      <w:r>
        <w:rPr>
          <w:b/>
          <w:bCs/>
          <w:sz w:val="28"/>
        </w:rPr>
        <w:t xml:space="preserve">БИОЛОГИИ </w:t>
      </w:r>
    </w:p>
    <w:p w:rsidR="00950D20" w:rsidRPr="004E153F" w:rsidRDefault="00950D20" w:rsidP="00950D20">
      <w:pPr>
        <w:shd w:val="clear" w:color="auto" w:fill="FFFFFF"/>
        <w:spacing w:after="0" w:line="240" w:lineRule="auto"/>
        <w:jc w:val="center"/>
        <w:rPr>
          <w:b/>
          <w:bCs/>
          <w:sz w:val="28"/>
        </w:rPr>
      </w:pPr>
      <w:r w:rsidRPr="004E153F">
        <w:rPr>
          <w:b/>
          <w:bCs/>
          <w:sz w:val="28"/>
        </w:rPr>
        <w:t xml:space="preserve">для </w:t>
      </w:r>
      <w:r>
        <w:rPr>
          <w:b/>
          <w:bCs/>
          <w:sz w:val="28"/>
        </w:rPr>
        <w:t>7</w:t>
      </w:r>
      <w:r w:rsidRPr="004E153F">
        <w:rPr>
          <w:b/>
          <w:bCs/>
          <w:sz w:val="28"/>
        </w:rPr>
        <w:t xml:space="preserve"> класса</w:t>
      </w:r>
    </w:p>
    <w:p w:rsidR="00950D20" w:rsidRPr="004E153F" w:rsidRDefault="005F19BD" w:rsidP="00950D20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950D20" w:rsidRPr="004E153F">
        <w:rPr>
          <w:b/>
          <w:bCs/>
          <w:sz w:val="28"/>
        </w:rPr>
        <w:t xml:space="preserve"> часв неделю (всего </w:t>
      </w:r>
      <w:r>
        <w:rPr>
          <w:b/>
          <w:bCs/>
          <w:sz w:val="28"/>
        </w:rPr>
        <w:t>34</w:t>
      </w:r>
      <w:r w:rsidR="00950D20">
        <w:rPr>
          <w:b/>
          <w:bCs/>
          <w:sz w:val="28"/>
        </w:rPr>
        <w:t xml:space="preserve"> час</w:t>
      </w:r>
      <w:r>
        <w:rPr>
          <w:b/>
          <w:bCs/>
          <w:sz w:val="28"/>
        </w:rPr>
        <w:t>а</w:t>
      </w:r>
      <w:r w:rsidR="00950D20" w:rsidRPr="004E153F">
        <w:rPr>
          <w:b/>
          <w:bCs/>
          <w:sz w:val="28"/>
        </w:rPr>
        <w:t>)</w:t>
      </w:r>
    </w:p>
    <w:p w:rsidR="00950D20" w:rsidRPr="004E153F" w:rsidRDefault="00950D20" w:rsidP="00950D20">
      <w:pPr>
        <w:rPr>
          <w:b/>
          <w:bCs/>
        </w:rPr>
      </w:pPr>
    </w:p>
    <w:p w:rsidR="00950D20" w:rsidRDefault="00950D20" w:rsidP="00950D20">
      <w:pPr>
        <w:spacing w:line="360" w:lineRule="auto"/>
        <w:jc w:val="right"/>
        <w:rPr>
          <w:b/>
          <w:bCs/>
        </w:rPr>
      </w:pPr>
      <w:r w:rsidRPr="004E153F">
        <w:rPr>
          <w:b/>
          <w:bCs/>
          <w:sz w:val="28"/>
        </w:rPr>
        <w:t>Учитель: Сафоно</w:t>
      </w:r>
      <w:r>
        <w:rPr>
          <w:b/>
          <w:bCs/>
          <w:sz w:val="28"/>
        </w:rPr>
        <w:t>ва Г.В.</w:t>
      </w:r>
    </w:p>
    <w:p w:rsidR="00950D20" w:rsidRPr="004E153F" w:rsidRDefault="00950D20" w:rsidP="00950D20">
      <w:pPr>
        <w:shd w:val="clear" w:color="auto" w:fill="FFFFFF"/>
        <w:jc w:val="center"/>
        <w:rPr>
          <w:b/>
          <w:bCs/>
        </w:rPr>
      </w:pPr>
      <w:r w:rsidRPr="004E153F">
        <w:rPr>
          <w:b/>
          <w:bCs/>
        </w:rPr>
        <w:t>20</w:t>
      </w:r>
      <w:r>
        <w:rPr>
          <w:b/>
          <w:bCs/>
        </w:rPr>
        <w:t>2</w:t>
      </w:r>
      <w:r w:rsidR="00656813">
        <w:rPr>
          <w:b/>
          <w:bCs/>
        </w:rPr>
        <w:t>2</w:t>
      </w:r>
      <w:r w:rsidRPr="004E153F">
        <w:rPr>
          <w:b/>
          <w:bCs/>
        </w:rPr>
        <w:t>-20</w:t>
      </w:r>
      <w:r>
        <w:rPr>
          <w:b/>
          <w:bCs/>
        </w:rPr>
        <w:t>2</w:t>
      </w:r>
      <w:r w:rsidR="00656813">
        <w:rPr>
          <w:b/>
          <w:bCs/>
        </w:rPr>
        <w:t>3</w:t>
      </w:r>
      <w:r w:rsidRPr="004E153F">
        <w:rPr>
          <w:b/>
          <w:bCs/>
        </w:rPr>
        <w:t xml:space="preserve"> уч.год</w:t>
      </w:r>
    </w:p>
    <w:p w:rsidR="00950D20" w:rsidRDefault="00950D20" w:rsidP="00950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D20" w:rsidRDefault="00950D20" w:rsidP="00950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D20" w:rsidRDefault="00950D20" w:rsidP="00950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D20" w:rsidRDefault="00950D20" w:rsidP="00950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0D20" w:rsidRPr="00C51262" w:rsidRDefault="00950D20" w:rsidP="00950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262">
        <w:rPr>
          <w:rFonts w:ascii="Times New Roman" w:eastAsia="Calibri" w:hAnsi="Times New Roman" w:cs="Times New Roman"/>
          <w:b/>
          <w:sz w:val="28"/>
          <w:szCs w:val="28"/>
        </w:rPr>
        <w:t>1.ПОЯСНИТЕЛЬНАЯ ЗАПИСКА</w:t>
      </w:r>
    </w:p>
    <w:p w:rsidR="00C51262" w:rsidRDefault="00C51262" w:rsidP="00950D20">
      <w:pPr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0D20" w:rsidRPr="00C51262" w:rsidRDefault="00950D20" w:rsidP="00C51262">
      <w:pPr>
        <w:ind w:left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по биологии   в 7классе составлена на основе следующих нормативных документов:</w:t>
      </w:r>
    </w:p>
    <w:p w:rsidR="00950D20" w:rsidRPr="00C51262" w:rsidRDefault="00950D20" w:rsidP="00C51262">
      <w:pPr>
        <w:ind w:left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образования», утвержденный приказом Минобрнауки России от 17.12.2010 № 1897 (в ред. Приказов Минобрнауки РФ от 29.12.2014 № 1644, от 31.12.2015 № 1577);</w:t>
      </w:r>
    </w:p>
    <w:p w:rsidR="00F34150" w:rsidRPr="00C51262" w:rsidRDefault="00F34150" w:rsidP="00C51262">
      <w:pPr>
        <w:pStyle w:val="a4"/>
        <w:numPr>
          <w:ilvl w:val="0"/>
          <w:numId w:val="1"/>
        </w:numPr>
        <w:tabs>
          <w:tab w:val="left" w:pos="13608"/>
        </w:tabs>
        <w:spacing w:after="0"/>
        <w:ind w:right="-709"/>
        <w:rPr>
          <w:rFonts w:ascii="Times New Roman" w:hAnsi="Times New Roman"/>
          <w:sz w:val="24"/>
          <w:szCs w:val="24"/>
        </w:rPr>
      </w:pPr>
      <w:r w:rsidRPr="00C51262">
        <w:rPr>
          <w:rFonts w:ascii="Times New Roman" w:hAnsi="Times New Roman"/>
          <w:sz w:val="24"/>
          <w:szCs w:val="24"/>
        </w:rPr>
        <w:t>Образовательной пр</w:t>
      </w:r>
      <w:r w:rsidR="006013C5" w:rsidRPr="00C51262">
        <w:rPr>
          <w:rFonts w:ascii="Times New Roman" w:hAnsi="Times New Roman"/>
          <w:sz w:val="24"/>
          <w:szCs w:val="24"/>
        </w:rPr>
        <w:t>о</w:t>
      </w:r>
      <w:r w:rsidRPr="00C51262">
        <w:rPr>
          <w:rFonts w:ascii="Times New Roman" w:hAnsi="Times New Roman"/>
          <w:sz w:val="24"/>
          <w:szCs w:val="24"/>
        </w:rPr>
        <w:t>грамм</w:t>
      </w:r>
      <w:proofErr w:type="gramStart"/>
      <w:r w:rsidRPr="00C51262">
        <w:rPr>
          <w:rFonts w:ascii="Times New Roman" w:hAnsi="Times New Roman"/>
          <w:sz w:val="24"/>
          <w:szCs w:val="24"/>
        </w:rPr>
        <w:t>ы ООО</w:t>
      </w:r>
      <w:proofErr w:type="gramEnd"/>
      <w:r w:rsidRPr="00C51262">
        <w:rPr>
          <w:rFonts w:ascii="Times New Roman" w:hAnsi="Times New Roman"/>
          <w:sz w:val="24"/>
          <w:szCs w:val="24"/>
        </w:rPr>
        <w:t xml:space="preserve"> МБОУ Булатовской СОШ (утвержденной приказом директора от 30.08.202</w:t>
      </w:r>
      <w:r w:rsidR="00506CCF">
        <w:rPr>
          <w:rFonts w:ascii="Times New Roman" w:hAnsi="Times New Roman"/>
          <w:sz w:val="24"/>
          <w:szCs w:val="24"/>
        </w:rPr>
        <w:t>2</w:t>
      </w:r>
      <w:r w:rsidRPr="00C51262">
        <w:rPr>
          <w:rFonts w:ascii="Times New Roman" w:hAnsi="Times New Roman"/>
          <w:sz w:val="24"/>
          <w:szCs w:val="24"/>
        </w:rPr>
        <w:t xml:space="preserve">г. № </w:t>
      </w:r>
      <w:r w:rsidR="00656813">
        <w:rPr>
          <w:rFonts w:ascii="Times New Roman" w:hAnsi="Times New Roman"/>
          <w:sz w:val="24"/>
          <w:szCs w:val="24"/>
        </w:rPr>
        <w:t>4</w:t>
      </w:r>
      <w:r w:rsidRPr="00C51262">
        <w:rPr>
          <w:rFonts w:ascii="Times New Roman" w:hAnsi="Times New Roman"/>
          <w:sz w:val="24"/>
          <w:szCs w:val="24"/>
        </w:rPr>
        <w:t>3)</w:t>
      </w:r>
    </w:p>
    <w:p w:rsidR="00F34150" w:rsidRPr="00C51262" w:rsidRDefault="00F34150" w:rsidP="00C51262">
      <w:pPr>
        <w:pStyle w:val="a4"/>
        <w:numPr>
          <w:ilvl w:val="0"/>
          <w:numId w:val="1"/>
        </w:numPr>
        <w:tabs>
          <w:tab w:val="left" w:pos="13608"/>
        </w:tabs>
        <w:spacing w:after="0"/>
        <w:ind w:right="-709"/>
        <w:rPr>
          <w:rFonts w:ascii="Times New Roman" w:hAnsi="Times New Roman"/>
          <w:sz w:val="24"/>
          <w:szCs w:val="24"/>
        </w:rPr>
      </w:pPr>
      <w:r w:rsidRPr="00C51262">
        <w:rPr>
          <w:rFonts w:ascii="Times New Roman" w:hAnsi="Times New Roman"/>
          <w:sz w:val="24"/>
          <w:szCs w:val="24"/>
        </w:rPr>
        <w:t>Учебного плана МБОУ Булатовской СОШ (утверждённого приказом директора от 30.08.202</w:t>
      </w:r>
      <w:r w:rsidR="00506CCF">
        <w:rPr>
          <w:rFonts w:ascii="Times New Roman" w:hAnsi="Times New Roman"/>
          <w:sz w:val="24"/>
          <w:szCs w:val="24"/>
        </w:rPr>
        <w:t>2</w:t>
      </w:r>
      <w:r w:rsidRPr="00C51262">
        <w:rPr>
          <w:rFonts w:ascii="Times New Roman" w:hAnsi="Times New Roman"/>
          <w:sz w:val="24"/>
          <w:szCs w:val="24"/>
        </w:rPr>
        <w:t xml:space="preserve">г. № </w:t>
      </w:r>
      <w:r w:rsidR="00656813">
        <w:rPr>
          <w:rFonts w:ascii="Times New Roman" w:hAnsi="Times New Roman"/>
          <w:sz w:val="24"/>
          <w:szCs w:val="24"/>
        </w:rPr>
        <w:t>4</w:t>
      </w:r>
      <w:r w:rsidRPr="00C51262">
        <w:rPr>
          <w:rFonts w:ascii="Times New Roman" w:hAnsi="Times New Roman"/>
          <w:sz w:val="24"/>
          <w:szCs w:val="24"/>
        </w:rPr>
        <w:t>3)</w:t>
      </w:r>
    </w:p>
    <w:p w:rsidR="00F34150" w:rsidRPr="00C51262" w:rsidRDefault="00F34150" w:rsidP="00C51262">
      <w:pPr>
        <w:pStyle w:val="a4"/>
        <w:numPr>
          <w:ilvl w:val="0"/>
          <w:numId w:val="1"/>
        </w:numPr>
        <w:tabs>
          <w:tab w:val="left" w:pos="13608"/>
        </w:tabs>
        <w:spacing w:after="0"/>
        <w:ind w:right="-709"/>
        <w:rPr>
          <w:rFonts w:ascii="Times New Roman" w:hAnsi="Times New Roman"/>
          <w:sz w:val="24"/>
          <w:szCs w:val="24"/>
        </w:rPr>
      </w:pPr>
      <w:r w:rsidRPr="00C51262">
        <w:rPr>
          <w:rFonts w:ascii="Times New Roman" w:hAnsi="Times New Roman"/>
          <w:sz w:val="24"/>
          <w:szCs w:val="24"/>
        </w:rPr>
        <w:t>Календарного учебного графика МБОУ Булатовской СОШ, утвержденного приказом директора от 30. 08.202</w:t>
      </w:r>
      <w:r w:rsidR="00506CCF">
        <w:rPr>
          <w:rFonts w:ascii="Times New Roman" w:hAnsi="Times New Roman"/>
          <w:sz w:val="24"/>
          <w:szCs w:val="24"/>
        </w:rPr>
        <w:t>2</w:t>
      </w:r>
      <w:r w:rsidRPr="00C51262">
        <w:rPr>
          <w:rFonts w:ascii="Times New Roman" w:hAnsi="Times New Roman"/>
          <w:sz w:val="24"/>
          <w:szCs w:val="24"/>
        </w:rPr>
        <w:t>г. №</w:t>
      </w:r>
      <w:r w:rsidR="00656813">
        <w:rPr>
          <w:rFonts w:ascii="Times New Roman" w:hAnsi="Times New Roman"/>
          <w:sz w:val="24"/>
          <w:szCs w:val="24"/>
        </w:rPr>
        <w:t xml:space="preserve"> 4</w:t>
      </w:r>
      <w:r w:rsidRPr="00C51262">
        <w:rPr>
          <w:rFonts w:ascii="Times New Roman" w:hAnsi="Times New Roman"/>
          <w:sz w:val="24"/>
          <w:szCs w:val="24"/>
        </w:rPr>
        <w:t>3.</w:t>
      </w:r>
    </w:p>
    <w:p w:rsidR="00F34150" w:rsidRPr="00C51262" w:rsidRDefault="00F34150" w:rsidP="00C51262">
      <w:pPr>
        <w:pStyle w:val="a4"/>
        <w:numPr>
          <w:ilvl w:val="0"/>
          <w:numId w:val="1"/>
        </w:numPr>
        <w:tabs>
          <w:tab w:val="left" w:pos="13608"/>
        </w:tabs>
        <w:ind w:right="-709"/>
        <w:rPr>
          <w:sz w:val="24"/>
          <w:szCs w:val="24"/>
        </w:rPr>
      </w:pPr>
      <w:r w:rsidRPr="00C51262">
        <w:rPr>
          <w:sz w:val="24"/>
          <w:szCs w:val="24"/>
        </w:rPr>
        <w:t>Для реализации рабочей программы используется УМК</w:t>
      </w:r>
      <w:proofErr w:type="gramStart"/>
      <w:r w:rsidRPr="00C51262">
        <w:rPr>
          <w:sz w:val="24"/>
          <w:szCs w:val="24"/>
        </w:rPr>
        <w:t xml:space="preserve"> ,</w:t>
      </w:r>
      <w:proofErr w:type="gramEnd"/>
      <w:r w:rsidRPr="00C51262">
        <w:rPr>
          <w:sz w:val="24"/>
          <w:szCs w:val="24"/>
        </w:rPr>
        <w:t xml:space="preserve"> который включает учебник В.В. Пасечник.  Линии «Жизни» Биология. 7 класс</w:t>
      </w:r>
      <w:proofErr w:type="gramStart"/>
      <w:r w:rsidRPr="00C51262">
        <w:rPr>
          <w:sz w:val="24"/>
          <w:szCs w:val="24"/>
        </w:rPr>
        <w:t xml:space="preserve"> .</w:t>
      </w:r>
      <w:proofErr w:type="gramEnd"/>
      <w:r w:rsidRPr="00C51262">
        <w:rPr>
          <w:sz w:val="24"/>
          <w:szCs w:val="24"/>
        </w:rPr>
        <w:t>Издательство «Просвещение» 2021г.</w:t>
      </w:r>
    </w:p>
    <w:p w:rsidR="00F34150" w:rsidRPr="00C51262" w:rsidRDefault="00F34150" w:rsidP="00C51262">
      <w:pPr>
        <w:pStyle w:val="a4"/>
        <w:tabs>
          <w:tab w:val="left" w:pos="13608"/>
        </w:tabs>
        <w:ind w:right="-709"/>
        <w:rPr>
          <w:sz w:val="24"/>
          <w:szCs w:val="24"/>
        </w:rPr>
      </w:pPr>
    </w:p>
    <w:p w:rsidR="00F34150" w:rsidRPr="00C51262" w:rsidRDefault="00F34150" w:rsidP="00C51262">
      <w:pPr>
        <w:pStyle w:val="a4"/>
        <w:shd w:val="clear" w:color="auto" w:fill="FFFFFF"/>
        <w:tabs>
          <w:tab w:val="left" w:pos="13608"/>
        </w:tabs>
        <w:ind w:right="-709"/>
        <w:rPr>
          <w:sz w:val="24"/>
          <w:szCs w:val="24"/>
        </w:rPr>
      </w:pPr>
      <w:r w:rsidRPr="00C51262">
        <w:rPr>
          <w:sz w:val="24"/>
          <w:szCs w:val="24"/>
        </w:rPr>
        <w:t>Изучение биологии в 7 классе направлено на достижение следующей</w:t>
      </w:r>
    </w:p>
    <w:p w:rsidR="00F34150" w:rsidRPr="00C51262" w:rsidRDefault="00F34150" w:rsidP="00C51262">
      <w:pPr>
        <w:pStyle w:val="a4"/>
        <w:numPr>
          <w:ilvl w:val="0"/>
          <w:numId w:val="1"/>
        </w:numPr>
        <w:shd w:val="clear" w:color="auto" w:fill="FFFFFF"/>
        <w:tabs>
          <w:tab w:val="left" w:pos="13608"/>
        </w:tabs>
        <w:ind w:right="-709"/>
        <w:rPr>
          <w:sz w:val="24"/>
          <w:szCs w:val="24"/>
        </w:rPr>
      </w:pPr>
      <w:r w:rsidRPr="00C51262">
        <w:rPr>
          <w:b/>
          <w:sz w:val="24"/>
          <w:szCs w:val="24"/>
        </w:rPr>
        <w:t xml:space="preserve">цели: </w:t>
      </w:r>
      <w:r w:rsidRPr="00C51262">
        <w:rPr>
          <w:sz w:val="24"/>
          <w:szCs w:val="24"/>
        </w:rPr>
        <w:t>овладение умениями применять биологические знания для объяснения процессов и явлений происходящих в живых организмах.</w:t>
      </w:r>
    </w:p>
    <w:p w:rsidR="00F34150" w:rsidRPr="00C51262" w:rsidRDefault="00F34150" w:rsidP="00C51262">
      <w:pPr>
        <w:pStyle w:val="a4"/>
        <w:shd w:val="clear" w:color="auto" w:fill="FFFFFF"/>
        <w:tabs>
          <w:tab w:val="left" w:pos="13608"/>
        </w:tabs>
        <w:ind w:right="-709"/>
        <w:rPr>
          <w:sz w:val="24"/>
          <w:szCs w:val="24"/>
        </w:rPr>
      </w:pPr>
    </w:p>
    <w:p w:rsidR="00F34150" w:rsidRPr="00C51262" w:rsidRDefault="00F34150" w:rsidP="00C51262">
      <w:pPr>
        <w:pStyle w:val="a4"/>
        <w:shd w:val="clear" w:color="auto" w:fill="FFFFFF"/>
        <w:tabs>
          <w:tab w:val="left" w:pos="13608"/>
        </w:tabs>
        <w:ind w:right="-709"/>
        <w:rPr>
          <w:sz w:val="24"/>
          <w:szCs w:val="24"/>
        </w:rPr>
      </w:pPr>
      <w:proofErr w:type="gramStart"/>
      <w:r w:rsidRPr="00C51262">
        <w:rPr>
          <w:sz w:val="24"/>
          <w:szCs w:val="24"/>
        </w:rPr>
        <w:t>Для достижения данной цели необходимо решить следующие учебно-методические</w:t>
      </w:r>
      <w:proofErr w:type="gramEnd"/>
    </w:p>
    <w:p w:rsidR="00F34150" w:rsidRPr="00C51262" w:rsidRDefault="00F34150" w:rsidP="00C51262">
      <w:pPr>
        <w:pStyle w:val="a4"/>
        <w:shd w:val="clear" w:color="auto" w:fill="FFFFFF"/>
        <w:tabs>
          <w:tab w:val="left" w:pos="13608"/>
        </w:tabs>
        <w:ind w:right="-709"/>
        <w:rPr>
          <w:rFonts w:ascii="Courier New" w:hAnsi="Courier New" w:cs="Courier New"/>
          <w:sz w:val="24"/>
          <w:szCs w:val="24"/>
        </w:rPr>
      </w:pPr>
      <w:r w:rsidRPr="00C51262">
        <w:rPr>
          <w:b/>
          <w:bCs/>
          <w:sz w:val="24"/>
          <w:szCs w:val="24"/>
        </w:rPr>
        <w:t>задачи:</w:t>
      </w:r>
    </w:p>
    <w:p w:rsidR="00F34150" w:rsidRPr="00C51262" w:rsidRDefault="00F34150" w:rsidP="00C51262">
      <w:pPr>
        <w:pStyle w:val="a4"/>
        <w:numPr>
          <w:ilvl w:val="0"/>
          <w:numId w:val="1"/>
        </w:numPr>
        <w:tabs>
          <w:tab w:val="left" w:pos="13608"/>
        </w:tabs>
        <w:ind w:right="-709"/>
        <w:rPr>
          <w:sz w:val="24"/>
          <w:szCs w:val="24"/>
        </w:rPr>
      </w:pPr>
      <w:r w:rsidRPr="00C51262">
        <w:rPr>
          <w:sz w:val="24"/>
          <w:szCs w:val="24"/>
        </w:rPr>
        <w:t>-развивать познавательные интересы, интеллектуальные и творческие способности в процессе проведения наблюдений за жизнедеятельностью живых организмов;</w:t>
      </w:r>
    </w:p>
    <w:p w:rsidR="00F34150" w:rsidRPr="00C51262" w:rsidRDefault="00F34150" w:rsidP="00C51262">
      <w:pPr>
        <w:pStyle w:val="a4"/>
        <w:numPr>
          <w:ilvl w:val="0"/>
          <w:numId w:val="1"/>
        </w:numPr>
        <w:tabs>
          <w:tab w:val="left" w:pos="13608"/>
        </w:tabs>
        <w:ind w:right="-709"/>
        <w:rPr>
          <w:sz w:val="24"/>
          <w:szCs w:val="24"/>
        </w:rPr>
      </w:pPr>
      <w:r w:rsidRPr="00C51262">
        <w:rPr>
          <w:sz w:val="24"/>
          <w:szCs w:val="24"/>
        </w:rPr>
        <w:t>-работать с различными источниками информации;</w:t>
      </w:r>
    </w:p>
    <w:p w:rsidR="00F34150" w:rsidRPr="00C51262" w:rsidRDefault="00F34150" w:rsidP="00C51262">
      <w:pPr>
        <w:pStyle w:val="a4"/>
        <w:numPr>
          <w:ilvl w:val="0"/>
          <w:numId w:val="1"/>
        </w:numPr>
        <w:tabs>
          <w:tab w:val="left" w:pos="13608"/>
        </w:tabs>
        <w:ind w:right="-709"/>
        <w:rPr>
          <w:sz w:val="24"/>
          <w:szCs w:val="24"/>
        </w:rPr>
      </w:pPr>
      <w:r w:rsidRPr="00C51262">
        <w:rPr>
          <w:sz w:val="24"/>
          <w:szCs w:val="24"/>
        </w:rPr>
        <w:t xml:space="preserve">-воспитывать позитивно ценностное отношение к живой природе; </w:t>
      </w:r>
    </w:p>
    <w:p w:rsidR="00F34150" w:rsidRPr="00FC0A81" w:rsidRDefault="00F34150" w:rsidP="00C51262">
      <w:pPr>
        <w:pStyle w:val="a4"/>
        <w:numPr>
          <w:ilvl w:val="0"/>
          <w:numId w:val="1"/>
        </w:numPr>
        <w:tabs>
          <w:tab w:val="left" w:pos="13608"/>
        </w:tabs>
        <w:ind w:right="-709"/>
        <w:rPr>
          <w:sz w:val="24"/>
          <w:szCs w:val="24"/>
        </w:rPr>
      </w:pPr>
      <w:r w:rsidRPr="00C51262">
        <w:rPr>
          <w:sz w:val="24"/>
          <w:szCs w:val="24"/>
        </w:rPr>
        <w:t>-использовать приобретенные знания в жизни;</w:t>
      </w:r>
      <w:r w:rsidRPr="00C51262">
        <w:rPr>
          <w:sz w:val="24"/>
          <w:szCs w:val="24"/>
        </w:rPr>
        <w:br/>
      </w:r>
    </w:p>
    <w:p w:rsidR="000F767C" w:rsidRDefault="000F767C" w:rsidP="00F3415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34150" w:rsidRPr="00C51262" w:rsidRDefault="00F34150" w:rsidP="00F3415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262">
        <w:rPr>
          <w:rFonts w:ascii="Times New Roman" w:hAnsi="Times New Roman"/>
          <w:b/>
          <w:sz w:val="28"/>
          <w:szCs w:val="28"/>
        </w:rPr>
        <w:t>2.Планируемые результаты обучения</w:t>
      </w:r>
    </w:p>
    <w:p w:rsidR="000F767C" w:rsidRDefault="000F767C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биологии в основной школе обусловливает достижение следующих </w:t>
      </w:r>
      <w:r w:rsidRPr="00C5126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личностных</w:t>
      </w: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результатов: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формирование ответственного отношения к учению, готовности и </w:t>
      </w:r>
      <w:proofErr w:type="gramStart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способности</w:t>
      </w:r>
      <w:proofErr w:type="gramEnd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6)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7) формирование коммуникативной компетентности в общении и сотрудничестве со сверстниками, старшими и мла</w:t>
      </w:r>
      <w:proofErr w:type="gramStart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д-</w:t>
      </w:r>
      <w:proofErr w:type="gramEnd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' </w:t>
      </w:r>
      <w:proofErr w:type="spellStart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шими</w:t>
      </w:r>
      <w:proofErr w:type="spellEnd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процессе образовательной,  общественно полезной, учебно-исследовательской,  творческой  и других видов деятельности;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8)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9)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10)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Метапредметные</w:t>
      </w: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освоения биологии в основной школе должны отражать: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4) умение оценивать правильность выполнения учебной задачи, собственные возможности её решения;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, умозаключение (индуктивное, дедуктивное и по аналогии) и делать выводы;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8) смысловое чтение;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11) формирование и развитие компетентности в области использования.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Предметными</w:t>
      </w: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результатами освоения выпускниками основной школы программы по биологии являются: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экосистемной</w:t>
      </w:r>
      <w:proofErr w:type="spellEnd"/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F34150" w:rsidRPr="00C51262" w:rsidRDefault="00F34150" w:rsidP="00F34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F767C" w:rsidRDefault="000F767C" w:rsidP="000F767C">
      <w:pPr>
        <w:pStyle w:val="a4"/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F767C" w:rsidRPr="00C51262" w:rsidRDefault="000F767C" w:rsidP="000F767C">
      <w:pPr>
        <w:pStyle w:val="a4"/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1262">
        <w:rPr>
          <w:rFonts w:ascii="Times New Roman" w:eastAsia="Times New Roman" w:hAnsi="Times New Roman"/>
          <w:b/>
          <w:bCs/>
          <w:sz w:val="28"/>
          <w:szCs w:val="28"/>
        </w:rPr>
        <w:t>3.СОДЕРЖАНИЕ</w:t>
      </w:r>
    </w:p>
    <w:p w:rsidR="000F767C" w:rsidRDefault="000F767C" w:rsidP="000F767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F767C" w:rsidRPr="00C51262" w:rsidRDefault="000F767C" w:rsidP="00C5126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Введение. Общие сведения о животном мире (</w:t>
      </w:r>
      <w:r w:rsidR="005932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часа)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Особенности, многообразие животных. Классификация животных. Среды обитания и сезонные изменения в жизни животных.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Одноклеточные животные (</w:t>
      </w:r>
      <w:r w:rsidR="005932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час</w:t>
      </w:r>
      <w:r w:rsidR="005932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Общая характеристика </w:t>
      </w:r>
      <w:proofErr w:type="gramStart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одноклеточных</w:t>
      </w:r>
      <w:proofErr w:type="gramEnd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.  Корненожки. Жгутиконосцы. Инфузории. Паразитические простейшие.  Значение простейших.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Входная контрольная работа</w:t>
      </w:r>
      <w:proofErr w:type="gramStart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0F767C" w:rsidRPr="00C51262" w:rsidRDefault="000F767C" w:rsidP="00C5126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Многоклеточные животные. Беспозвоночные (1</w:t>
      </w:r>
      <w:r w:rsidR="005932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часов)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Организм многоклеточного животного. Тип </w:t>
      </w:r>
      <w:proofErr w:type="gramStart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Кишечнополостные</w:t>
      </w:r>
      <w:proofErr w:type="gramEnd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Многообразие </w:t>
      </w:r>
      <w:proofErr w:type="gramStart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кишечнополостных</w:t>
      </w:r>
      <w:proofErr w:type="gramEnd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Общая характеристика червей.  Тип Плоские черви. Тип Круглые черви. Тип Кольчатые черви. </w:t>
      </w:r>
      <w:r w:rsidRPr="00C5126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Л.Р.  «Изучение внешнего строения дождевого червя».</w:t>
      </w: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Тип Моллюски.  Класс </w:t>
      </w:r>
      <w:proofErr w:type="gramStart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Брюхоногие</w:t>
      </w:r>
      <w:proofErr w:type="gramEnd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Класс </w:t>
      </w:r>
      <w:proofErr w:type="gramStart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Двустворчатые</w:t>
      </w:r>
      <w:proofErr w:type="gramEnd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. Головоногие моллюски. Тип Членистоногие.  Класс Ракообразные</w:t>
      </w:r>
      <w:proofErr w:type="gramStart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 Паукообразные. </w:t>
      </w:r>
      <w:r w:rsidRPr="00C5126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Л.Р. Изучение внешнего строения паука крестовика.</w:t>
      </w: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 Насекомые. Многообразие насекомых.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Контрольная работа по теме «Простейшие. Черви</w:t>
      </w:r>
      <w:proofErr w:type="gramStart"/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0F767C" w:rsidRPr="00C51262" w:rsidRDefault="000F767C" w:rsidP="00C512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Контрольная работа по теме: «Многоклеточные животные. Беспозвоночные».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Позвоночные животные (</w:t>
      </w:r>
      <w:r w:rsidR="005932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</w:t>
      </w: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часа)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Тип Хордовые. Общая характеристика рыб. Приспособления рыб к условиям обитания. Значение рыб. </w:t>
      </w:r>
      <w:r w:rsidRPr="00C5126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Л.Р. Изучение внешнего строения рыбы.</w:t>
      </w: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Классификация рыб. Класс Земноводные. Внешнее и внутреннее строение земноводных. Классификация земноводных. Класс Пресмыкающиеся.  Классификация пресмыкающихся. Классификация пресмыкающихся. Внешнее и внутреннее строение пресмыкающихся. Значение пресмыкающихся. Класс Птицы.  </w:t>
      </w:r>
      <w:r w:rsidRPr="00C5126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Л.Р. «Изучение внешнего строения птицы»</w:t>
      </w: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Многообразие птиц и их значение. Птицеводство. </w:t>
      </w: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Класс Млекопитающие. Многообразие млекопитающих. Многообразие млекопитающих.  Домашние млекопитающие. Происхождение животных.  Основные этапы эволюции животного мира. Обобщение материала по теме «Многоклеточные животные».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Контрольная работа по теме: «Позвоночные животные».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67C" w:rsidRPr="00C51262" w:rsidRDefault="000F767C" w:rsidP="00C5126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Экосистемы (</w:t>
      </w:r>
      <w:r w:rsidR="005932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час</w:t>
      </w:r>
      <w:r w:rsidR="005932D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C512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0F767C" w:rsidRPr="00C51262" w:rsidRDefault="000F767C" w:rsidP="00C5126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1262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Экосистема. Взаимосвязь компонентов экосистемы. Цепи питания. Среда обитания организмов. Экологические факторы. Биологические факторы. Антропогенные факторы. Искусственные экосистемы. Обобщение материала по теме «Экосистемы». Законы об охране животного мира. Охраняемые территории. Красная книга.</w:t>
      </w:r>
    </w:p>
    <w:p w:rsidR="00B012D0" w:rsidRDefault="00B012D0" w:rsidP="000F767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F767C" w:rsidRPr="00C51262" w:rsidRDefault="00C51262" w:rsidP="000F767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512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="000F767C" w:rsidRPr="00C512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Календарно-тематическое планирование по биологии</w:t>
      </w:r>
      <w:bookmarkStart w:id="0" w:name="_GoBack"/>
      <w:bookmarkEnd w:id="0"/>
      <w:r w:rsidR="000F767C" w:rsidRPr="00C512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в7 классе</w:t>
      </w:r>
    </w:p>
    <w:p w:rsidR="000F767C" w:rsidRPr="000F767C" w:rsidRDefault="000F767C" w:rsidP="000F76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20952" w:type="dxa"/>
        <w:tblLayout w:type="fixed"/>
        <w:tblLook w:val="04A0"/>
      </w:tblPr>
      <w:tblGrid>
        <w:gridCol w:w="817"/>
        <w:gridCol w:w="2552"/>
        <w:gridCol w:w="1417"/>
        <w:gridCol w:w="2173"/>
        <w:gridCol w:w="3497"/>
        <w:gridCol w:w="2410"/>
        <w:gridCol w:w="992"/>
        <w:gridCol w:w="142"/>
        <w:gridCol w:w="142"/>
        <w:gridCol w:w="992"/>
        <w:gridCol w:w="1843"/>
        <w:gridCol w:w="141"/>
        <w:gridCol w:w="584"/>
        <w:gridCol w:w="551"/>
        <w:gridCol w:w="282"/>
        <w:gridCol w:w="994"/>
        <w:gridCol w:w="174"/>
        <w:gridCol w:w="108"/>
        <w:gridCol w:w="1141"/>
      </w:tblGrid>
      <w:tr w:rsidR="00015A33" w:rsidRPr="000F767C" w:rsidTr="00672555">
        <w:trPr>
          <w:gridAfter w:val="9"/>
          <w:wAfter w:w="5818" w:type="dxa"/>
        </w:trPr>
        <w:tc>
          <w:tcPr>
            <w:tcW w:w="817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015A33" w:rsidRPr="000F767C" w:rsidRDefault="00015A33" w:rsidP="000F76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015A33" w:rsidRPr="000F767C" w:rsidRDefault="00015A33" w:rsidP="000F767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080" w:type="dxa"/>
            <w:gridSpan w:val="3"/>
          </w:tcPr>
          <w:p w:rsidR="00015A33" w:rsidRPr="000F767C" w:rsidRDefault="00015A33" w:rsidP="000F76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 (в соответствии ФГОС)</w:t>
            </w:r>
          </w:p>
        </w:tc>
        <w:tc>
          <w:tcPr>
            <w:tcW w:w="2268" w:type="dxa"/>
            <w:gridSpan w:val="4"/>
          </w:tcPr>
          <w:p w:rsidR="00015A33" w:rsidRPr="000F767C" w:rsidRDefault="00015A33" w:rsidP="000F76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015A33" w:rsidRPr="000F767C" w:rsidRDefault="00015A33" w:rsidP="000F767C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497" w:type="dxa"/>
          </w:tcPr>
          <w:p w:rsidR="00015A33" w:rsidRPr="000F767C" w:rsidRDefault="00015A33" w:rsidP="000F767C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метапредметные</w:t>
            </w:r>
          </w:p>
          <w:p w:rsidR="00015A33" w:rsidRPr="000F767C" w:rsidRDefault="00015A33" w:rsidP="000F767C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УУД</w:t>
            </w:r>
          </w:p>
          <w:p w:rsidR="00015A33" w:rsidRPr="000F767C" w:rsidRDefault="00015A33" w:rsidP="000F767C">
            <w:pPr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15A33" w:rsidRPr="000F767C" w:rsidRDefault="00015A33" w:rsidP="000F767C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72555" w:rsidRPr="000F767C" w:rsidTr="00672555">
        <w:trPr>
          <w:gridAfter w:val="3"/>
          <w:wAfter w:w="1423" w:type="dxa"/>
        </w:trPr>
        <w:tc>
          <w:tcPr>
            <w:tcW w:w="16977" w:type="dxa"/>
            <w:gridSpan w:val="11"/>
            <w:tcBorders>
              <w:top w:val="nil"/>
              <w:left w:val="nil"/>
            </w:tcBorders>
          </w:tcPr>
          <w:p w:rsidR="00672555" w:rsidRPr="000F767C" w:rsidRDefault="00672555"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Общие сведения о животном мире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276" w:type="dxa"/>
            <w:gridSpan w:val="3"/>
          </w:tcPr>
          <w:p w:rsidR="00672555" w:rsidRPr="000F767C" w:rsidRDefault="00672555"/>
        </w:tc>
        <w:tc>
          <w:tcPr>
            <w:tcW w:w="1276" w:type="dxa"/>
            <w:gridSpan w:val="2"/>
          </w:tcPr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672555" w:rsidRPr="000F767C" w:rsidRDefault="00672555"/>
        </w:tc>
      </w:tr>
      <w:tr w:rsidR="00015A33" w:rsidRPr="000F767C" w:rsidTr="00672555">
        <w:trPr>
          <w:gridAfter w:val="9"/>
          <w:wAfter w:w="5818" w:type="dxa"/>
          <w:trHeight w:val="1380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Особенности, многообразие животных. Классификация животных.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Урокизученияновогоматериала</w:t>
            </w:r>
            <w:proofErr w:type="spellEnd"/>
          </w:p>
        </w:tc>
        <w:tc>
          <w:tcPr>
            <w:tcW w:w="2173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Определяют понятия «систематика», «зоология», «систематические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категории». Описывают и сравнивают царства органического мира. Характеризуют этапы развития зоологии. Классифицируют животных,   отрабатывают правила работы с учебником.</w:t>
            </w:r>
          </w:p>
          <w:p w:rsidR="00015A33" w:rsidRPr="000F767C" w:rsidRDefault="00015A33" w:rsidP="000F767C">
            <w:pPr>
              <w:rPr>
                <w:rFonts w:ascii="SchoolBookCSanPin" w:eastAsiaTheme="minorHAnsi" w:hAnsi="SchoolBookCSanPin"/>
                <w:i/>
                <w:iCs/>
                <w:sz w:val="24"/>
                <w:szCs w:val="24"/>
                <w:lang w:eastAsia="en-US"/>
              </w:rPr>
            </w:pP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понятия: «систематика»,  «зоология», «систематические категории.</w:t>
            </w:r>
            <w:r w:rsidRPr="000F767C">
              <w:rPr>
                <w:rFonts w:ascii="SchoolBookCSanPin" w:eastAsia="Times New Roman" w:hAnsi="SchoolBookCSanPin" w:cs="Times New Roman"/>
                <w:sz w:val="24"/>
                <w:szCs w:val="24"/>
              </w:rPr>
              <w:t xml:space="preserve"> Дают характеристику методам </w:t>
            </w:r>
            <w:r w:rsidRPr="000F767C">
              <w:rPr>
                <w:rFonts w:ascii="SchoolBookCSanPin" w:eastAsia="Times New Roman" w:hAnsi="SchoolBookCSanPin" w:cs="Times New Roman"/>
                <w:sz w:val="24"/>
                <w:szCs w:val="24"/>
              </w:rPr>
              <w:lastRenderedPageBreak/>
              <w:t>изучения биологических объектов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Описывают и сравнивают  царства органического мира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трабатывают правила работы с учебником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SchoolBookCSanPin" w:eastAsia="Times New Roman" w:hAnsi="SchoolBookCSanPin" w:cs="Times New Roman"/>
                <w:sz w:val="24"/>
                <w:szCs w:val="24"/>
              </w:rPr>
              <w:t xml:space="preserve"> научить применять двойные названия животных в общении со сверстниками, при подготовке сообщений, докладов, презентаций</w:t>
            </w:r>
          </w:p>
          <w:p w:rsidR="00015A33" w:rsidRPr="000F767C" w:rsidRDefault="00015A33" w:rsidP="000F767C">
            <w:pPr>
              <w:spacing w:line="276" w:lineRule="auto"/>
              <w:rPr>
                <w:rFonts w:ascii="SchoolBookCSanPin" w:eastAsia="Times New Roman" w:hAnsi="SchoolBookCSanPi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Развития познавательных интересов, учебных мотивов;  развитие доброжелательности, </w:t>
            </w: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доверия и  внимательности к людям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1.09</w:t>
            </w:r>
          </w:p>
          <w:p w:rsidR="00015A33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A33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  <w:trHeight w:val="4207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обитания и сезонные изменения в жизни животных.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A33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555" w:rsidRPr="000F767C" w:rsidTr="00672555">
        <w:trPr>
          <w:trHeight w:val="485"/>
        </w:trPr>
        <w:tc>
          <w:tcPr>
            <w:tcW w:w="17702" w:type="dxa"/>
            <w:gridSpan w:val="13"/>
            <w:tcBorders>
              <w:top w:val="nil"/>
              <w:left w:val="nil"/>
            </w:tcBorders>
          </w:tcPr>
          <w:p w:rsidR="00672555" w:rsidRPr="000F767C" w:rsidRDefault="00672555" w:rsidP="000F767C">
            <w:pPr>
              <w:rPr>
                <w:rFonts w:eastAsiaTheme="minorHAnsi"/>
                <w:lang w:eastAsia="en-US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Одноклеточные животные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1" w:type="dxa"/>
            <w:gridSpan w:val="4"/>
          </w:tcPr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одноклеточных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. Корненожки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6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Простейшие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ногообразие</w:t>
            </w:r>
            <w:proofErr w:type="spell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среда и места обитания. Образ жизни и поведение. Биологические и экологические особенности. Значение в природе и жизни человека.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Колониальные организмы Корненожки, Радиолярии, Солнечники, Споровики.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Инфузории</w:t>
            </w:r>
          </w:p>
          <w:p w:rsidR="00015A33" w:rsidRPr="000F767C" w:rsidRDefault="00015A33" w:rsidP="000F767C">
            <w:pPr>
              <w:rPr>
                <w:rFonts w:ascii="SchoolBookCSanPin" w:eastAsia="Times New Roman" w:hAnsi="SchoolBookCSanPi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Жгутиконосцы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образование цисты</w:t>
            </w:r>
          </w:p>
        </w:tc>
        <w:tc>
          <w:tcPr>
            <w:tcW w:w="3497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0F76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Определяют понятия «простейшие», «корненожки», «радиолярии», солнечники», «споровики», «циста», «раковина».</w:t>
            </w:r>
            <w:r w:rsidRPr="000F767C"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</w:rPr>
              <w:t xml:space="preserve"> Сравнивают простейших с растениями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</w:rPr>
              <w:t xml:space="preserve">Систематизируют знания при заполнении таблицы «Сходство и различия </w:t>
            </w:r>
            <w:r w:rsidRPr="000F767C"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</w:rPr>
              <w:lastRenderedPageBreak/>
              <w:t>простейших животных и растений».</w:t>
            </w:r>
            <w:r w:rsidRPr="000F76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Выполняют самостоятельные наблюдения за простейшими в культурах.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О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бмениваясь знаниями со сверстниками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оформляют отчет, включающий ход </w:t>
            </w:r>
            <w:r w:rsidRPr="000F76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наблюдений и выводы</w:t>
            </w:r>
          </w:p>
          <w:p w:rsidR="00015A33" w:rsidRPr="000F767C" w:rsidRDefault="00015A33" w:rsidP="000F767C">
            <w:pPr>
              <w:rPr>
                <w:rFonts w:ascii="SchoolBookCSanPin" w:eastAsia="Times New Roman" w:hAnsi="SchoolBookCSanPi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Учебное сотрудничество с учителем и одноклассниками в приобретении новых знаний, Развитие любознательности, интереса к новым знаниям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Жгутиконосцы. Инфузории.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Паразитические простейшие.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173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  <w:trHeight w:val="2923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простейших.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555" w:rsidRPr="000F767C" w:rsidTr="00537FB0">
        <w:trPr>
          <w:gridAfter w:val="3"/>
          <w:wAfter w:w="1423" w:type="dxa"/>
        </w:trPr>
        <w:tc>
          <w:tcPr>
            <w:tcW w:w="16977" w:type="dxa"/>
            <w:gridSpan w:val="11"/>
            <w:tcBorders>
              <w:left w:val="nil"/>
            </w:tcBorders>
          </w:tcPr>
          <w:p w:rsidR="00672555" w:rsidRPr="000F767C" w:rsidRDefault="00672555"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Многоклеточные животные. Беспозвоночные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часов)</w:t>
            </w:r>
          </w:p>
        </w:tc>
        <w:tc>
          <w:tcPr>
            <w:tcW w:w="1276" w:type="dxa"/>
            <w:gridSpan w:val="3"/>
          </w:tcPr>
          <w:p w:rsidR="00672555" w:rsidRPr="000F767C" w:rsidRDefault="00672555"/>
        </w:tc>
        <w:tc>
          <w:tcPr>
            <w:tcW w:w="1276" w:type="dxa"/>
            <w:gridSpan w:val="2"/>
          </w:tcPr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беседа, карточки</w:t>
            </w:r>
          </w:p>
          <w:p w:rsidR="00672555" w:rsidRPr="000F767C" w:rsidRDefault="00672555"/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многоклеточного животного.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Развивать умение выделять существенные признаки многоклеточных животных. Выявлять черты приспособлений к среде обитания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ыделять сходства между типами животных.</w:t>
            </w: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давать определения понятиям, классифицировать объекты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планировать свою работу при выполнении заданий учителя 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слушать одноклассников, высказывать свою точку зрения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соблюдать дисциплину на уроке, уважительно относиться к учителю и одноклассникам Формирование интеллектуальных умений строить рассуждения, сравнивать, делать выводы о соответствии строения клеток Кишечнополостных выполняемым функциям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Кишечнополостные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2173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существенных особенностей представителей разных классов т. Кишечнополостные Знание правил оказания первой помощи при ожогах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ядовитыми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кишечнополостными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 различными источниками информации, готовить сообщения, представлять результаты работы классу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определять цель работы, планировать ее выполнение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воспринимать информацию на слух, задавать вопросы.</w:t>
            </w:r>
          </w:p>
        </w:tc>
        <w:tc>
          <w:tcPr>
            <w:tcW w:w="2410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Потребность в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червей. Тип Плоские черви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выделять главное в тексте, структурировать учебный материал, грамотно формулировать вопросы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организовать выполнение заданий учителя.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слушать учителя, извлекать информацию из различных источников.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Умение применять полученные на уроке знания на практике, понимание важности сохранения здоровья  Осознание необходимости соблюдения правил, позволяющих избежать заражения паразитическими червями.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черви. Тип Кольчатые черви.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Л.Р.  «Изучение внешнего строения дождевого червя»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Развивать умения распознавать и описывать строение Круглых червей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Сравнивать плоских и круглых червей.</w:t>
            </w:r>
          </w:p>
          <w:p w:rsidR="00015A33" w:rsidRPr="000F767C" w:rsidRDefault="00015A33" w:rsidP="009002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Знание основных правил, позволяющих избежать заражения паразитами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 представление о классификации Кольчатых червей, их особенностях строения и многообразии. Знать представителей типа Кольчатых класса Многощетинковых </w:t>
            </w: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организовать выполнение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учителя, сделать выводы по результатам работы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одноклассников, высказывать свое мнение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Умение применять полученные на уроке знания на практике, понимание важности сохранения здоровья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«Простейшие. Черви»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Моллюски. Класс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Брюхоногие</w:t>
            </w:r>
            <w:proofErr w:type="gramEnd"/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173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 w:bidi="en-US"/>
              </w:rPr>
            </w:pP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Определяют понятия: «раковина», «мантия», «мантийная полость», «лёгкое», «жабры», «сердце», «тёрка», «пищеварительная железа»,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«слюнные железы», «глаза», «почки», «дифференциация тела»</w:t>
            </w:r>
            <w:proofErr w:type="gramEnd"/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lastRenderedPageBreak/>
              <w:t>Познавательные УУД</w:t>
            </w:r>
            <w:r w:rsidRPr="000F767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Знания общей характеристики типа Моллюсков. Знания о местообитании, строении и образе жизни представителей класса Брюхоногие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обнаруживать и формулировать проблему в классной и индивидуальной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деятельности.</w:t>
            </w:r>
          </w:p>
          <w:p w:rsidR="00015A33" w:rsidRPr="000F767C" w:rsidRDefault="00015A33" w:rsidP="000F767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дискуссии уметь выдвинуть контраргументы, перефразировать свою мысль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читься критично относиться к своему мнению, с достоинством признавать ошибочность своего мнения (если оно таково) </w:t>
            </w:r>
          </w:p>
        </w:tc>
        <w:tc>
          <w:tcPr>
            <w:tcW w:w="2410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lastRenderedPageBreak/>
              <w:t xml:space="preserve">Выбирать поступки, нацеленные </w:t>
            </w:r>
            <w:r w:rsidRPr="000F767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на сохранение и бережное отношение к природе, особенно живой, избегая противоположных поступков, постепенно учась и осваивая стратегию рационального </w:t>
            </w:r>
            <w:r w:rsidRPr="000F767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природопользования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Двустворчатые Головоногие моллюски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«партеногенез».</w:t>
            </w:r>
            <w:proofErr w:type="gramEnd"/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0F767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происхождения членистоногих; знания о многообразии членистоногих. Знания о местообитаниях членистоногих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Проводят наблюдения за 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ракообразными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Оформляют отчёт, включающий описание наблюдения, его результаты и выводы.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отстаивают свою точку зрения, приводят аргументы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, Уметь взглянуть на ситуацию с иной позиции и договариваться с людьми иных позиций.</w:t>
            </w:r>
          </w:p>
        </w:tc>
        <w:tc>
          <w:tcPr>
            <w:tcW w:w="2410" w:type="dxa"/>
          </w:tcPr>
          <w:p w:rsidR="00015A33" w:rsidRPr="000F767C" w:rsidRDefault="00015A33" w:rsidP="0067255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Иллюстрируют примерами значение ракообразных в природе и жизни человекаОсознавать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читься самостоятельно выбирать стиль поведения, привычки, обеспечивающие безопасный образ жизни 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74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  <w:trHeight w:val="1391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Л.Р. Изучение внешнего строения паука крестовика.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Определяют понятия: «наружный скелет», «хитин», «сложные глаза», «мозаичное зрение», «развитие без превращения»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,«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паутинные бородавки», «паутина», «лёгочные мешки», «трахеи», «жаберный тип дыхания», «лёгочный тип дыхания», «трахейный тип дыхания», «партеногенез». Клещи.</w:t>
            </w:r>
          </w:p>
          <w:p w:rsidR="00015A33" w:rsidRPr="000F767C" w:rsidRDefault="00015A33" w:rsidP="000F767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Хитин, сложные глаза, мозаичное зрение, легочные мешки, трахея, партеногенез.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Особенности строения: восьминогих, отсутствие усиков, органы дыхания наземного типа, отделы тела (головогрудь, брюшко).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Проводят наблюдения за 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паукообразными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Оформляют отчёт, включающий описание наблюдения, его результаты и выводы.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Иллюстрируют примерами значение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паукообразных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 и жизни человека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В дискуссии уметь выдвинуть контраргументы, перефразировать свою мысль. Отстаивая свою точку зрения, приводить аргументы, подтверждая их фактами.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25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Учиться признавать противоречивость и незавершенность своих взглядов на мир, возможность их изменения</w:t>
            </w:r>
            <w:proofErr w:type="gramStart"/>
            <w:r w:rsidRPr="000F76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У</w:t>
            </w:r>
            <w:proofErr w:type="gramEnd"/>
            <w:r w:rsidRPr="000F76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читься использовать свои взгляды на мир для объяснения различных ситуаций, решения возникающих проблем и извлечения жизненных уроков 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Определяют понятия: «инстинкт», «поведение», «прямое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развитие»,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«непрямое развитие».</w:t>
            </w:r>
          </w:p>
          <w:p w:rsidR="00015A33" w:rsidRPr="000F767C" w:rsidRDefault="00900257" w:rsidP="000F767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Знания                    </w:t>
            </w:r>
            <w:r w:rsidR="00015A33" w:rsidRPr="000F767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о местообитании, строении и образе жизни насекомых.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lastRenderedPageBreak/>
              <w:t>Познавательные УУД</w:t>
            </w:r>
            <w:r w:rsidRPr="000F767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Знания общей характеристики насекомых. Знания о местообитании, строении и образе жизни пчелы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lastRenderedPageBreak/>
              <w:t>Регулятивные УУД: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Выполняют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отстаивают свою точку зрения, приводят аргументы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, Уметь взглянуть на ситуацию с иной позиции и договариваться с людьми иных позиций.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Осознание своих возможностей в учении. Повышать интерес к получению новых знаний. </w:t>
            </w: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Уважать себя и верить в успех других.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12.01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насекомых.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015A33" w:rsidP="006F61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67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Представители отрядов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Стрекозы, Вши, Жуки, Клопы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«чешуекрылые, или бабочки», «гусеница», «равнокрылые», «двукрылые», «блохи</w:t>
            </w:r>
            <w:proofErr w:type="gramEnd"/>
          </w:p>
          <w:p w:rsidR="00015A33" w:rsidRPr="000F767C" w:rsidRDefault="00015A33" w:rsidP="006F6135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Представители отрядов</w:t>
            </w:r>
            <w:proofErr w:type="gramStart"/>
            <w:r w:rsidRPr="000F767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 .</w:t>
            </w:r>
            <w:proofErr w:type="gramEnd"/>
            <w:r w:rsidRPr="000F767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 Знания о строении и образе жизни Вредители растений и переносчики заболеваний.</w:t>
            </w: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понятие «развитие с превращениемПреобразовывать информацию  из одного вида в другой и выбирать удобную для себя форму фиксации и представления информации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Уметь оценить степень успешности своей индивидуальной образовательной деятельности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Отстаивая свою точку зрения, приводить аргументы, подтверждая их фактами.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Обосновывают необходимость использования полученных знаний в жизни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74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теме: «Многоклеточные 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животные. Беспозвоночные».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контроля и коррекции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gridSpan w:val="2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555" w:rsidRPr="000F767C" w:rsidTr="00672555">
        <w:trPr>
          <w:gridAfter w:val="1"/>
          <w:wAfter w:w="1141" w:type="dxa"/>
          <w:trHeight w:val="663"/>
        </w:trPr>
        <w:tc>
          <w:tcPr>
            <w:tcW w:w="17118" w:type="dxa"/>
            <w:gridSpan w:val="12"/>
            <w:tcBorders>
              <w:left w:val="nil"/>
            </w:tcBorders>
          </w:tcPr>
          <w:p w:rsidR="00672555" w:rsidRPr="000F767C" w:rsidRDefault="00672555" w:rsidP="000F767C">
            <w:pPr>
              <w:rPr>
                <w:rFonts w:eastAsiaTheme="minorHAnsi"/>
                <w:lang w:eastAsia="en-US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Позвоночные животные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часов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</w:tcPr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3"/>
          </w:tcPr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672555" w:rsidRPr="000F767C" w:rsidRDefault="00672555"/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Тип Хордовые.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015A33" w:rsidP="006F6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понятия: «хорда», «череп», «позвоночник», «позвонок». Распознают животных типа Хордовых.</w:t>
            </w:r>
          </w:p>
          <w:p w:rsidR="00015A33" w:rsidRPr="000F767C" w:rsidRDefault="00015A33" w:rsidP="006F6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особенности строения ланцетника для жизни воде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роль в природе и жизни человека. Доказывают усложнение в строении ланцетника по сравнению с кольчатыми червями.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Познавательные УУД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П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Составляют таблицу «Общая характеристика типа хордовых,  корректируют вои знания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высказывают свою точку зрения, задают вопросы, выражают свои мысли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Осмысливают тему урока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Рефлексируют, оценивают результаты деятельности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рыб.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73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Определяют понятия: «чешуя», «плавательный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пузырь», «боковая линия», «хрящевой скелет», «костный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скелет», «двухкамерное сердце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органы чувств, обеспечивающие ориентацию в воде.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особенности строения рыб.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вывод.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Структурируют знания</w:t>
            </w:r>
          </w:p>
        </w:tc>
        <w:tc>
          <w:tcPr>
            <w:tcW w:w="3497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lastRenderedPageBreak/>
              <w:t>Познавательные УУД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аспознают и описывают внешнее строение и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особенности передвижения рыб в связи со средой обитания Выполняют непосредственные наблюдения за рыбами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определяют цель работы : корректируют свои знания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формляют отчёт, включающий описание наблюдения, его результаты и выводы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УУДУ у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парах,  высказывают свою точку зрения, выражают в ответах свои мысли</w:t>
            </w:r>
          </w:p>
        </w:tc>
        <w:tc>
          <w:tcPr>
            <w:tcW w:w="2410" w:type="dxa"/>
            <w:vMerge w:val="restart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Осознают и осмысливают  информацию о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характерных особенностях животных класса Рыбы, их многообразии, значении в природе и жизни человека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9.02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 рыб к условиям обитания. Значение рыб.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73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Земноводные.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понятия: «головастик», «лёгкие». Распознают и описывают внешнее строение Земноводных.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особенности строения в связи со средой обитания.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Сравнивают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внешнее строение земноводных и рыб.</w:t>
            </w:r>
          </w:p>
          <w:p w:rsidR="00015A33" w:rsidRPr="000F767C" w:rsidRDefault="00015A33" w:rsidP="000F767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 различия в строении рыб и земноводных. Раскрывают значение земноводных в природе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корректируют свои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организовано выполнять задания. Развитие навыков самооценки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одноклассников, высказывать свою точку зрения.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Развивают любознательность, умение сравнивать, устанавливать причинно-следственные связи, Осознают и осмысливают  информации о характерных особенностях животных класса Земноводных, их многообразии,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значении в природе и жизни человека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741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Пресмыкающиеся. 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понятия: «внутреннее оплодотворение», «диафрагма», «кора больших полушарий». Определяют принадлежность к типу, классу и распознают распространённых представителей класса.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особенности строения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равнивают строение земноводных и пресмыкающихся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Уметь оценить степень успешности своей индивидуальной образовательной деятельности.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</w:t>
            </w:r>
            <w:proofErr w:type="spell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самостоятелбно</w:t>
            </w:r>
            <w:proofErr w:type="spell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своё время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отстаивать свою точку зрения, приводить аргументы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Уметь терпимо относится к мнению другого человека и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признавать свои ошибки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Приобретать опыт участия в делах, приносящих пользу людям. Выбирать поступки, нацеленные </w:t>
            </w:r>
            <w:r w:rsidRPr="000F76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сохранение и бережное отношение к природе, особенно живой.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и внутреннее строение пресмыкающихся.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понятия: «головастик», «лёгкие». Распознают и описывают внешнее строение Земноводных.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особенности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строения в связи со средой обитания.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Сравнивают внешнее строение земноводных и рыб.</w:t>
            </w:r>
          </w:p>
          <w:p w:rsidR="00015A33" w:rsidRPr="000F767C" w:rsidRDefault="00015A33" w:rsidP="000F767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 различия в строении рыб и земноводных. Раскрывают значение земноводных в природе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корректируют свои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организовано выполнять задания. Развитие навыков самооценки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одноклассников, высказывать свою точку зрения.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Развивают любознательность, умение сравнивать, устанавливать причинно-следственные связи, Осознают и осмысливают  информации о характерных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16.03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1C6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Птицы. 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Л.Р. «Изучение внешнего строения птицы»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6F6135" w:rsidP="000F767C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Определяют понятия: «гнездовые </w:t>
            </w:r>
            <w:r w:rsidR="00015A33"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птицы», «выводковые птицы», </w:t>
            </w:r>
          </w:p>
          <w:p w:rsidR="00015A33" w:rsidRPr="000F767C" w:rsidRDefault="00015A33" w:rsidP="000F767C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«двойное дыхание», «воздушные мешки </w:t>
            </w:r>
            <w:r w:rsidRPr="000F767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орнитология, крылья, перьевой покров,  обтекаемая форма тела, цевка, киль, полые кости, отсутствие зубов, крупные глазницы, воздушные мешки, высокий обмен веществ, </w:t>
            </w:r>
            <w:proofErr w:type="spellStart"/>
            <w:r w:rsidRPr="000F767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теплокровность</w:t>
            </w:r>
            <w:proofErr w:type="spellEnd"/>
            <w:r w:rsidRPr="000F767C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,.</w:t>
            </w:r>
            <w:proofErr w:type="gramEnd"/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Познавательные УУД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роводят наблюдения за внешним строением птиц.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Регулятивные  УУД</w:t>
            </w:r>
            <w:proofErr w:type="gramStart"/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станавливают цели лабораторной работы Составляют план и последовательность действий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нтересуются чужим мнением и высказывают своеУмеют слушать и слышать друг друга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67C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Ориентация на понимание причин успеха в учебной деятельности,</w:t>
            </w:r>
            <w:r w:rsidRPr="000F7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1C6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птиц и их значение. Птицеводство.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Определяют понятия: «роговые  пластинки», «копчиковая железа». Представители отрядов: Страусообразные, </w:t>
            </w:r>
            <w:proofErr w:type="spell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Нандуобразные</w:t>
            </w:r>
            <w:proofErr w:type="spell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Казуарообразные</w:t>
            </w:r>
            <w:proofErr w:type="spell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Гусеобразные</w:t>
            </w:r>
            <w:proofErr w:type="spell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«хищные птицы», «растительноядные птицы»,  «оседлые птицы», «кочующие птицы», «перелётные птицы». Представители отрядов Дневные хищные, Совы, Куриные.</w:t>
            </w:r>
          </w:p>
          <w:p w:rsidR="00015A33" w:rsidRPr="000F767C" w:rsidRDefault="00015A33" w:rsidP="000F767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«насекомоядные птицы», «зерноядные птицы», «всеядные птицы</w:t>
            </w:r>
          </w:p>
          <w:p w:rsidR="00015A33" w:rsidRPr="000F767C" w:rsidRDefault="00015A33" w:rsidP="000F767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Познавательные УУД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черты сходства и различия в строении, образе жизни и поведении представителей указанных отрядов птиц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аботают  в </w:t>
            </w:r>
            <w:proofErr w:type="spell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группахтс</w:t>
            </w:r>
            <w:proofErr w:type="spell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учебником и дополнительной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литературой. Готовят презентацию на основе собранных материалов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Иметь навыки продуктивного сотрудничества со сверстниками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О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бсуждают возможные пути повышения численности хищных птиц Уметь грамотно использовать в устной и письменной речи биологическую терминологию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1C6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Млекопитающие.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Определяют понятия Шерстяной покров. Железы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млекопитающих. Отряды: Однопроходные, Сумчатые, Насекомоядные, Рукокрылые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 «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яйцекладущие», «настоящие звери», «живорождение», «матка». Знать общую  характеристику. Строение кожи. </w:t>
            </w:r>
          </w:p>
          <w:p w:rsidR="00015A33" w:rsidRPr="000F767C" w:rsidRDefault="00015A33" w:rsidP="000F767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изучаемые классы животных между собой. Выявляют приспособленности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этих животных к различным условиям и местам обитания.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Коммуникативные УУД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Формирование бережного отношения к природе...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млекопитающих.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представители Отрядов: Грызуны, Зайцеобразные. Резцы.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понятия « видоизменение конечностей», « вторично-водные животные», «зубная формула и её значение 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систематик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Миграция, цедильный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аппарат, бивни, хобот, хищные зубы.</w:t>
            </w: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понятие «резцы». Работают с текстом параграфа. Сравнивают представителей изучаемых отрядов между собой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составляют план и последовательность действий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Уважительно относиться к учителю и одноклассникам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7255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1C6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теме: «Позвоночные животные».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 контроля и коррекции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F6135">
        <w:trPr>
          <w:gridAfter w:val="9"/>
          <w:wAfter w:w="5818" w:type="dxa"/>
          <w:trHeight w:val="5490"/>
        </w:trPr>
        <w:tc>
          <w:tcPr>
            <w:tcW w:w="817" w:type="dxa"/>
            <w:tcBorders>
              <w:bottom w:val="single" w:sz="4" w:space="0" w:color="auto"/>
            </w:tcBorders>
          </w:tcPr>
          <w:p w:rsidR="00015A33" w:rsidRPr="000F767C" w:rsidRDefault="00015A33" w:rsidP="001C6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животных.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Определяют понятия: «филогенез», «переходные формы», «эмбриональное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развитие», «гомологичные органы», «рудиментарные органы», «атавизм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Познавательные УУД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О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писывают и характеризуют гомологичные, аналогичные и рудиментарные органы и атавизмы. Выявляют факторы среды, влияющие на ход эволюционного процесса</w:t>
            </w:r>
          </w:p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Анализируют палеонтологические,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анатомические и эмбриологические доказательства эволюции животных принимают познавательную цель и сохраняют её при выполнении учебных действий.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ступают в диалог, участвуют в коллективном обсуждении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личностных представлений о целостности природы.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135" w:rsidRPr="000F767C" w:rsidTr="006F6135">
        <w:trPr>
          <w:gridAfter w:val="9"/>
          <w:wAfter w:w="5818" w:type="dxa"/>
          <w:trHeight w:val="15"/>
        </w:trPr>
        <w:tc>
          <w:tcPr>
            <w:tcW w:w="15134" w:type="dxa"/>
            <w:gridSpan w:val="10"/>
            <w:tcBorders>
              <w:left w:val="nil"/>
              <w:bottom w:val="nil"/>
              <w:right w:val="nil"/>
            </w:tcBorders>
          </w:tcPr>
          <w:p w:rsidR="006F6135" w:rsidRPr="000F767C" w:rsidRDefault="006F6135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555" w:rsidRPr="000F767C" w:rsidTr="006F6135">
        <w:trPr>
          <w:gridAfter w:val="1"/>
          <w:wAfter w:w="1141" w:type="dxa"/>
          <w:trHeight w:val="76"/>
        </w:trPr>
        <w:tc>
          <w:tcPr>
            <w:tcW w:w="17118" w:type="dxa"/>
            <w:gridSpan w:val="12"/>
            <w:tcBorders>
              <w:top w:val="nil"/>
              <w:left w:val="nil"/>
            </w:tcBorders>
          </w:tcPr>
          <w:p w:rsidR="00672555" w:rsidRPr="000F767C" w:rsidRDefault="00672555" w:rsidP="000F767C">
            <w:pPr>
              <w:rPr>
                <w:rFonts w:eastAsiaTheme="minorHAnsi"/>
                <w:lang w:eastAsia="en-US"/>
              </w:rPr>
            </w:pP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Экосистемы (3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F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</w:tcPr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3"/>
          </w:tcPr>
          <w:p w:rsidR="00672555" w:rsidRPr="000F767C" w:rsidRDefault="00672555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672555" w:rsidRPr="000F767C" w:rsidRDefault="00672555"/>
        </w:tc>
      </w:tr>
      <w:tr w:rsidR="00015A33" w:rsidRPr="000F767C" w:rsidTr="006F613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1C6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Экосистема.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ванный урок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Определяют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понятия: «биоценоз», «естественный биоценоз», «искусственный биоценоз», «</w:t>
            </w:r>
            <w:proofErr w:type="spell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ярусность</w:t>
            </w:r>
            <w:proofErr w:type="spell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», «продуценты», </w:t>
            </w:r>
            <w:proofErr w:type="spell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консументы</w:t>
            </w:r>
            <w:proofErr w:type="spell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редуценты</w:t>
            </w:r>
            <w:proofErr w:type="spell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», «устойчивость биоценоза». </w:t>
            </w: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lastRenderedPageBreak/>
              <w:t>Познавательные УУД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И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зучают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признаки биологических объектов: естественного и искусственного биоценоза, продуцентов, </w:t>
            </w:r>
            <w:proofErr w:type="spell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консументов</w:t>
            </w:r>
            <w:proofErr w:type="spell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редуцентов</w:t>
            </w:r>
            <w:proofErr w:type="spellEnd"/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организовывать свою деятельность, умение вносить коррективы в план действий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поддерживают дискуссию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Формирование основ </w:t>
            </w: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экологического сознания</w:t>
            </w:r>
            <w:proofErr w:type="gramStart"/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F613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1C60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 организмов. Экологические факторы.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Определяют понятия </w:t>
            </w: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Ареал, виды: эндемик, космополит, реликт; миграция</w:t>
            </w: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Познавательные УУД</w:t>
            </w:r>
            <w:proofErr w:type="gram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</w:t>
            </w:r>
            <w:proofErr w:type="gram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арактеризуют механизм видообразования на примере </w:t>
            </w:r>
            <w:proofErr w:type="spellStart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галапагосских</w:t>
            </w:r>
            <w:proofErr w:type="spellEnd"/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вьюрков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и осознают то, что уже пройдено, осознают качество усвоения </w:t>
            </w:r>
          </w:p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Учение работать в группах при изучении опорного конспекта</w:t>
            </w: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F76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Эстетическое восприятие природы и важность сохранения биоразнообразия.</w:t>
            </w: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A33" w:rsidRPr="000F767C" w:rsidTr="006F6135">
        <w:trPr>
          <w:gridAfter w:val="9"/>
          <w:wAfter w:w="5818" w:type="dxa"/>
        </w:trPr>
        <w:tc>
          <w:tcPr>
            <w:tcW w:w="8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факторы. Антропогенные факторы</w:t>
            </w:r>
          </w:p>
        </w:tc>
        <w:tc>
          <w:tcPr>
            <w:tcW w:w="141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67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173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015A33" w:rsidRPr="000F767C" w:rsidRDefault="00015A33" w:rsidP="000F7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767C" w:rsidRDefault="000F767C"/>
    <w:sectPr w:rsidR="000F767C" w:rsidSect="00950D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5632"/>
    <w:multiLevelType w:val="hybridMultilevel"/>
    <w:tmpl w:val="C114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D20"/>
    <w:rsid w:val="00015A33"/>
    <w:rsid w:val="000655C2"/>
    <w:rsid w:val="000F767C"/>
    <w:rsid w:val="001C60BC"/>
    <w:rsid w:val="0032748E"/>
    <w:rsid w:val="00483EFD"/>
    <w:rsid w:val="00506CCF"/>
    <w:rsid w:val="00582CC8"/>
    <w:rsid w:val="005932D3"/>
    <w:rsid w:val="0059634F"/>
    <w:rsid w:val="005F19BD"/>
    <w:rsid w:val="006013C5"/>
    <w:rsid w:val="00614DCF"/>
    <w:rsid w:val="00656813"/>
    <w:rsid w:val="00672555"/>
    <w:rsid w:val="006F6135"/>
    <w:rsid w:val="0074170A"/>
    <w:rsid w:val="00743F54"/>
    <w:rsid w:val="0087637E"/>
    <w:rsid w:val="00900257"/>
    <w:rsid w:val="00950D20"/>
    <w:rsid w:val="00A206B1"/>
    <w:rsid w:val="00AA6882"/>
    <w:rsid w:val="00B012D0"/>
    <w:rsid w:val="00BE1B1C"/>
    <w:rsid w:val="00C37675"/>
    <w:rsid w:val="00C51262"/>
    <w:rsid w:val="00C66AD5"/>
    <w:rsid w:val="00D628A4"/>
    <w:rsid w:val="00D93127"/>
    <w:rsid w:val="00E37537"/>
    <w:rsid w:val="00F01762"/>
    <w:rsid w:val="00F3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D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15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F767C"/>
  </w:style>
  <w:style w:type="table" w:customStyle="1" w:styleId="10">
    <w:name w:val="Сетка таблицы1"/>
    <w:basedOn w:val="a1"/>
    <w:next w:val="a3"/>
    <w:uiPriority w:val="59"/>
    <w:rsid w:val="000F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F7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rsid w:val="000F76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F767C"/>
  </w:style>
  <w:style w:type="paragraph" w:styleId="a6">
    <w:name w:val="Title"/>
    <w:basedOn w:val="a"/>
    <w:next w:val="a"/>
    <w:link w:val="a7"/>
    <w:qFormat/>
    <w:rsid w:val="000F76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F76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0F767C"/>
  </w:style>
  <w:style w:type="paragraph" w:customStyle="1" w:styleId="Style5">
    <w:name w:val="Style5"/>
    <w:basedOn w:val="a"/>
    <w:rsid w:val="000F767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0F767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0F767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0F7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76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F7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D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15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F767C"/>
  </w:style>
  <w:style w:type="table" w:customStyle="1" w:styleId="10">
    <w:name w:val="Сетка таблицы1"/>
    <w:basedOn w:val="a1"/>
    <w:next w:val="a3"/>
    <w:uiPriority w:val="59"/>
    <w:rsid w:val="000F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F7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rsid w:val="000F76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F767C"/>
  </w:style>
  <w:style w:type="paragraph" w:styleId="a6">
    <w:name w:val="Title"/>
    <w:basedOn w:val="a"/>
    <w:next w:val="a"/>
    <w:link w:val="a7"/>
    <w:qFormat/>
    <w:rsid w:val="000F76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F76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0F767C"/>
  </w:style>
  <w:style w:type="paragraph" w:customStyle="1" w:styleId="Style5">
    <w:name w:val="Style5"/>
    <w:basedOn w:val="a"/>
    <w:rsid w:val="000F767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0F767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0F767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0F7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76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F7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F149-A013-460F-A900-C56AF4ED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вфы</dc:creator>
  <cp:lastModifiedBy>User</cp:lastModifiedBy>
  <cp:revision>12</cp:revision>
  <dcterms:created xsi:type="dcterms:W3CDTF">2021-09-23T15:57:00Z</dcterms:created>
  <dcterms:modified xsi:type="dcterms:W3CDTF">2022-09-23T16:02:00Z</dcterms:modified>
</cp:coreProperties>
</file>